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23" w:rsidRDefault="006B4848">
      <w:bookmarkStart w:id="0" w:name="_GoBack"/>
      <w:bookmarkEnd w:id="0"/>
      <w:proofErr w:type="spellStart"/>
      <w:r>
        <w:rPr>
          <w:rFonts w:hint="eastAsia"/>
        </w:rPr>
        <w:t>애드보킷</w:t>
      </w:r>
      <w:proofErr w:type="spellEnd"/>
      <w:r>
        <w:rPr>
          <w:rFonts w:hint="eastAsia"/>
        </w:rPr>
        <w:t xml:space="preserve"> 허가변경사항</w:t>
      </w:r>
      <w:r w:rsidR="0099608B">
        <w:rPr>
          <w:rFonts w:hint="eastAsia"/>
        </w:rPr>
        <w:t xml:space="preserve"> (2014. 11.17)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2"/>
        <w:gridCol w:w="4612"/>
      </w:tblGrid>
      <w:tr w:rsidR="006B4848" w:rsidTr="007430B3">
        <w:tc>
          <w:tcPr>
            <w:tcW w:w="4612" w:type="dxa"/>
          </w:tcPr>
          <w:p w:rsidR="006B4848" w:rsidRDefault="006B4848" w:rsidP="007430B3">
            <w:proofErr w:type="spellStart"/>
            <w:r>
              <w:rPr>
                <w:rFonts w:hint="eastAsia"/>
              </w:rPr>
              <w:t>변경전</w:t>
            </w:r>
            <w:proofErr w:type="spellEnd"/>
          </w:p>
        </w:tc>
        <w:tc>
          <w:tcPr>
            <w:tcW w:w="4612" w:type="dxa"/>
          </w:tcPr>
          <w:p w:rsidR="006B4848" w:rsidRPr="00A15A58" w:rsidRDefault="006B4848" w:rsidP="007430B3">
            <w:pPr>
              <w:rPr>
                <w:b/>
              </w:rPr>
            </w:pPr>
            <w:proofErr w:type="spellStart"/>
            <w:r w:rsidRPr="00A15A58">
              <w:rPr>
                <w:rFonts w:hint="eastAsia"/>
                <w:b/>
              </w:rPr>
              <w:t>변경후</w:t>
            </w:r>
            <w:proofErr w:type="spellEnd"/>
          </w:p>
        </w:tc>
      </w:tr>
      <w:tr w:rsidR="006764BB" w:rsidTr="007430B3">
        <w:tc>
          <w:tcPr>
            <w:tcW w:w="4612" w:type="dxa"/>
          </w:tcPr>
          <w:p w:rsidR="006764BB" w:rsidRPr="00C11E7B" w:rsidRDefault="006764BB" w:rsidP="007430B3">
            <w:pPr>
              <w:pStyle w:val="a4"/>
              <w:rPr>
                <w:b/>
              </w:rPr>
            </w:pPr>
            <w:r>
              <w:br w:type="page"/>
            </w:r>
            <w:r w:rsidR="00A15A58">
              <w:rPr>
                <w:rFonts w:hint="eastAsia"/>
              </w:rPr>
              <w:t xml:space="preserve">4. </w:t>
            </w:r>
            <w:r w:rsidRPr="00C11E7B">
              <w:rPr>
                <w:rFonts w:hint="eastAsia"/>
                <w:b/>
              </w:rPr>
              <w:t xml:space="preserve">효능 및 효과 </w:t>
            </w:r>
          </w:p>
          <w:p w:rsidR="006764BB" w:rsidRDefault="006764BB" w:rsidP="007430B3">
            <w:r>
              <w:t xml:space="preserve">&lt; </w:t>
            </w:r>
            <w:proofErr w:type="gramStart"/>
            <w:r>
              <w:t>대상동물 :</w:t>
            </w:r>
            <w:proofErr w:type="gramEnd"/>
            <w:r>
              <w:t xml:space="preserve"> 개 &gt;</w:t>
            </w:r>
          </w:p>
          <w:p w:rsidR="006764BB" w:rsidRDefault="006764BB" w:rsidP="007430B3">
            <w:r>
              <w:t>가. 내부 기생충의 구제 및 예방</w:t>
            </w:r>
          </w:p>
          <w:p w:rsidR="006764BB" w:rsidRDefault="006764BB" w:rsidP="007430B3">
            <w:r>
              <w:t xml:space="preserve"> (1) 심장사상충(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 xml:space="preserve">) 예방 </w:t>
            </w:r>
          </w:p>
          <w:p w:rsidR="006764BB" w:rsidRDefault="006764BB" w:rsidP="007430B3">
            <w:r>
              <w:t xml:space="preserve"> (2) 회충, 십이지장충, 편충의 구충</w:t>
            </w:r>
          </w:p>
          <w:p w:rsidR="006764BB" w:rsidRDefault="006764BB" w:rsidP="007430B3">
            <w:r>
              <w:t>나. 외부 기생충의 구제 및 예방</w:t>
            </w:r>
          </w:p>
          <w:p w:rsidR="006764BB" w:rsidRDefault="006764BB" w:rsidP="007430B3"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(1)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 xml:space="preserve">)의 예방과 구충 </w:t>
            </w:r>
          </w:p>
          <w:p w:rsidR="006764BB" w:rsidRDefault="006764BB" w:rsidP="007430B3">
            <w:pPr>
              <w:ind w:firstLineChars="100" w:firstLine="200"/>
            </w:pPr>
            <w:r>
              <w:t>(2) 옴(</w:t>
            </w:r>
            <w:proofErr w:type="spellStart"/>
            <w:r>
              <w:t>Sarcoptes</w:t>
            </w:r>
            <w:proofErr w:type="spellEnd"/>
            <w:r>
              <w:t xml:space="preserve"> </w:t>
            </w:r>
            <w:proofErr w:type="spellStart"/>
            <w:r>
              <w:t>scabiei</w:t>
            </w:r>
            <w:proofErr w:type="spellEnd"/>
            <w:r>
              <w:t>)의 구충</w:t>
            </w:r>
          </w:p>
          <w:p w:rsidR="006764BB" w:rsidRDefault="006764BB" w:rsidP="007430B3"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(3) </w:t>
            </w:r>
            <w:proofErr w:type="spellStart"/>
            <w:r>
              <w:t>귀진드기증</w:t>
            </w:r>
            <w:proofErr w:type="spellEnd"/>
            <w:r>
              <w:t>(</w:t>
            </w:r>
            <w:proofErr w:type="spellStart"/>
            <w:r>
              <w:t>Otodectes</w:t>
            </w:r>
            <w:proofErr w:type="spellEnd"/>
            <w:r>
              <w:t xml:space="preserve"> </w:t>
            </w:r>
            <w:proofErr w:type="spellStart"/>
            <w:r>
              <w:t>cynotis</w:t>
            </w:r>
            <w:proofErr w:type="spellEnd"/>
            <w:r>
              <w:t>)의 치료</w:t>
            </w:r>
          </w:p>
          <w:p w:rsidR="006764BB" w:rsidRDefault="006764BB" w:rsidP="007430B3">
            <w:pPr>
              <w:ind w:firstLineChars="100" w:firstLine="200"/>
            </w:pPr>
            <w:r>
              <w:t xml:space="preserve">(4) </w:t>
            </w:r>
            <w:proofErr w:type="spellStart"/>
            <w:r>
              <w:t>모낭충증</w:t>
            </w:r>
            <w:proofErr w:type="spellEnd"/>
            <w:r>
              <w:t>(</w:t>
            </w:r>
            <w:proofErr w:type="spellStart"/>
            <w:r>
              <w:t>Demodex</w:t>
            </w:r>
            <w:proofErr w:type="spellEnd"/>
            <w:r>
              <w:t xml:space="preserve"> </w:t>
            </w:r>
            <w:proofErr w:type="spellStart"/>
            <w:r>
              <w:t>canis</w:t>
            </w:r>
            <w:proofErr w:type="spellEnd"/>
            <w:r>
              <w:t>)의 치료</w:t>
            </w:r>
          </w:p>
          <w:p w:rsidR="006764BB" w:rsidRDefault="006764BB" w:rsidP="007430B3">
            <w:r>
              <w:t>다. 벼룩에 의한 알레르기성 피부염의 치료</w:t>
            </w:r>
          </w:p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Default="006764BB" w:rsidP="007430B3"/>
          <w:p w:rsidR="006764BB" w:rsidRPr="006764BB" w:rsidRDefault="006764BB" w:rsidP="006764BB"/>
        </w:tc>
        <w:tc>
          <w:tcPr>
            <w:tcW w:w="4612" w:type="dxa"/>
          </w:tcPr>
          <w:p w:rsidR="006764BB" w:rsidRPr="00C11E7B" w:rsidRDefault="00A15A58" w:rsidP="006764BB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 xml:space="preserve">4. </w:t>
            </w:r>
            <w:r w:rsidR="006764BB" w:rsidRPr="00C11E7B">
              <w:rPr>
                <w:rFonts w:hint="eastAsia"/>
                <w:b/>
              </w:rPr>
              <w:t xml:space="preserve">효능 및 효과 </w:t>
            </w:r>
          </w:p>
          <w:p w:rsidR="006764BB" w:rsidRPr="00C11E7B" w:rsidRDefault="006764BB" w:rsidP="006764BB">
            <w:pPr>
              <w:rPr>
                <w:b/>
              </w:rPr>
            </w:pPr>
            <w:r>
              <w:rPr>
                <w:rFonts w:ascii="MS Mincho" w:eastAsia="MS Mincho" w:hAnsi="MS Mincho" w:cs="MS Mincho" w:hint="eastAsia"/>
              </w:rPr>
              <w:t>∘</w:t>
            </w:r>
            <w:r>
              <w:t xml:space="preserve"> </w:t>
            </w:r>
            <w:proofErr w:type="gramStart"/>
            <w:r>
              <w:t>대상동물 :</w:t>
            </w:r>
            <w:proofErr w:type="gramEnd"/>
            <w:r>
              <w:t xml:space="preserve"> 개, </w:t>
            </w:r>
            <w:r w:rsidRPr="00C11E7B">
              <w:rPr>
                <w:b/>
              </w:rPr>
              <w:t>복합기생충 감염 또는 감염의 위험성이 있는 개</w:t>
            </w:r>
          </w:p>
          <w:p w:rsidR="006764BB" w:rsidRDefault="006764BB" w:rsidP="006764BB">
            <w:r>
              <w:t>가. 벼룩(</w:t>
            </w:r>
            <w:proofErr w:type="spellStart"/>
            <w:r>
              <w:t>Ctenocephalides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>)의 예방과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나. 무는 이(</w:t>
            </w:r>
            <w:proofErr w:type="spellStart"/>
            <w:r w:rsidRPr="00C11E7B">
              <w:rPr>
                <w:b/>
              </w:rPr>
              <w:t>Trichodectes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canis</w:t>
            </w:r>
            <w:proofErr w:type="spellEnd"/>
            <w:r w:rsidRPr="00C11E7B">
              <w:rPr>
                <w:b/>
              </w:rPr>
              <w:t>)의 치료</w:t>
            </w:r>
          </w:p>
          <w:p w:rsidR="006764BB" w:rsidRDefault="006764BB" w:rsidP="006764BB">
            <w:pPr>
              <w:ind w:left="400" w:hangingChars="200" w:hanging="400"/>
            </w:pPr>
            <w:r>
              <w:t>다.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귀진드기</w:t>
            </w:r>
            <w:proofErr w:type="spellEnd"/>
            <w:r>
              <w:t>(</w:t>
            </w:r>
            <w:proofErr w:type="spellStart"/>
            <w:r>
              <w:t>Otodectes</w:t>
            </w:r>
            <w:proofErr w:type="spellEnd"/>
            <w:r>
              <w:t xml:space="preserve"> </w:t>
            </w:r>
            <w:proofErr w:type="spellStart"/>
            <w:r>
              <w:t>cynotis</w:t>
            </w:r>
            <w:proofErr w:type="spellEnd"/>
            <w:r>
              <w:t>), 옴(</w:t>
            </w:r>
            <w:proofErr w:type="spellStart"/>
            <w:r>
              <w:t>Sarcoptes</w:t>
            </w:r>
            <w:proofErr w:type="spellEnd"/>
            <w:r>
              <w:t xml:space="preserve"> </w:t>
            </w:r>
            <w:proofErr w:type="spellStart"/>
            <w:r>
              <w:t>scabiei</w:t>
            </w:r>
            <w:proofErr w:type="spellEnd"/>
            <w:r>
              <w:t xml:space="preserve"> var. </w:t>
            </w:r>
            <w:proofErr w:type="spellStart"/>
            <w:r>
              <w:t>canis</w:t>
            </w:r>
            <w:proofErr w:type="spellEnd"/>
            <w:r>
              <w:t>),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모낭충증</w:t>
            </w:r>
            <w:proofErr w:type="spellEnd"/>
            <w:r>
              <w:t>(</w:t>
            </w:r>
            <w:proofErr w:type="spellStart"/>
            <w:r>
              <w:t>Demodex</w:t>
            </w:r>
            <w:proofErr w:type="spellEnd"/>
            <w:r>
              <w:t xml:space="preserve"> </w:t>
            </w:r>
            <w:proofErr w:type="spellStart"/>
            <w:r>
              <w:t>canis</w:t>
            </w:r>
            <w:proofErr w:type="spellEnd"/>
            <w:r>
              <w:t>)의 치료</w:t>
            </w:r>
          </w:p>
          <w:p w:rsidR="006764BB" w:rsidRDefault="006764BB" w:rsidP="006764BB">
            <w:pPr>
              <w:ind w:left="400" w:hangingChars="200" w:hanging="400"/>
            </w:pPr>
            <w:r>
              <w:t>라. 심장사상충(</w:t>
            </w:r>
            <w:proofErr w:type="spellStart"/>
            <w:r>
              <w:t>Dirofilaria</w:t>
            </w:r>
            <w:proofErr w:type="spellEnd"/>
            <w:r>
              <w:t xml:space="preserve"> </w:t>
            </w:r>
            <w:proofErr w:type="spellStart"/>
            <w:r>
              <w:t>immitis</w:t>
            </w:r>
            <w:proofErr w:type="spellEnd"/>
            <w:r>
              <w:t xml:space="preserve"> L3 및 L4 유충)의 예방</w:t>
            </w:r>
          </w:p>
          <w:p w:rsidR="006764BB" w:rsidRPr="00C11E7B" w:rsidRDefault="006764BB" w:rsidP="006764BB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>마. 순환하는 심장사상충 자충(</w:t>
            </w:r>
            <w:proofErr w:type="spellStart"/>
            <w:r w:rsidRPr="00C11E7B">
              <w:rPr>
                <w:b/>
              </w:rPr>
              <w:t>Dirofilaria</w:t>
            </w:r>
            <w:proofErr w:type="spellEnd"/>
            <w:r w:rsidRPr="00C11E7B">
              <w:rPr>
                <w:b/>
              </w:rPr>
              <w:t xml:space="preserve"> I</w:t>
            </w:r>
            <w:r w:rsidRPr="00C11E7B">
              <w:rPr>
                <w:rFonts w:hint="eastAsia"/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mmitis</w:t>
            </w:r>
            <w:proofErr w:type="spellEnd"/>
            <w:r w:rsidRPr="00C11E7B">
              <w:rPr>
                <w:b/>
              </w:rPr>
              <w:t>)의 치료</w:t>
            </w:r>
          </w:p>
          <w:p w:rsidR="006764BB" w:rsidRPr="00C11E7B" w:rsidRDefault="006764BB" w:rsidP="006764BB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 xml:space="preserve">바. </w:t>
            </w:r>
            <w:proofErr w:type="spellStart"/>
            <w:r w:rsidRPr="00C11E7B">
              <w:rPr>
                <w:b/>
              </w:rPr>
              <w:t>피부사상충증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Dirofilaria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repens</w:t>
            </w:r>
            <w:proofErr w:type="spellEnd"/>
            <w:r w:rsidRPr="00C11E7B">
              <w:rPr>
                <w:b/>
              </w:rPr>
              <w:t xml:space="preserve"> L3 유충)의 예방</w:t>
            </w:r>
          </w:p>
          <w:p w:rsidR="006764BB" w:rsidRPr="00C11E7B" w:rsidRDefault="006764BB" w:rsidP="001B038F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 xml:space="preserve">사. 순환하는 </w:t>
            </w:r>
            <w:proofErr w:type="spellStart"/>
            <w:r w:rsidRPr="00C11E7B">
              <w:rPr>
                <w:b/>
              </w:rPr>
              <w:t>피부사상충</w:t>
            </w:r>
            <w:proofErr w:type="spellEnd"/>
            <w:r w:rsidRPr="00C11E7B">
              <w:rPr>
                <w:b/>
              </w:rPr>
              <w:t xml:space="preserve"> 자충(</w:t>
            </w:r>
            <w:proofErr w:type="spellStart"/>
            <w:r w:rsidRPr="00C11E7B">
              <w:rPr>
                <w:b/>
              </w:rPr>
              <w:t>Dirofilaria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repens</w:t>
            </w:r>
            <w:proofErr w:type="spellEnd"/>
            <w:r w:rsidRPr="00C11E7B">
              <w:rPr>
                <w:b/>
              </w:rPr>
              <w:t>)의 감소</w:t>
            </w:r>
          </w:p>
          <w:p w:rsidR="006764BB" w:rsidRPr="00C11E7B" w:rsidRDefault="006764BB" w:rsidP="006764BB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 xml:space="preserve">아. </w:t>
            </w:r>
            <w:proofErr w:type="spellStart"/>
            <w:r w:rsidRPr="00C11E7B">
              <w:rPr>
                <w:b/>
              </w:rPr>
              <w:t>주혈선충증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Angiostrongylus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vasorum</w:t>
            </w:r>
            <w:proofErr w:type="spellEnd"/>
            <w:r w:rsidRPr="00C11E7B">
              <w:rPr>
                <w:b/>
              </w:rPr>
              <w:t xml:space="preserve"> L4 유충 및 </w:t>
            </w:r>
            <w:proofErr w:type="spellStart"/>
            <w:r w:rsidRPr="00C11E7B">
              <w:rPr>
                <w:b/>
              </w:rPr>
              <w:t>미성숙충</w:t>
            </w:r>
            <w:proofErr w:type="spellEnd"/>
            <w:r w:rsidRPr="00C11E7B">
              <w:rPr>
                <w:b/>
              </w:rPr>
              <w:t>)의 예방</w:t>
            </w:r>
          </w:p>
          <w:p w:rsidR="006764BB" w:rsidRPr="00C11E7B" w:rsidRDefault="006764BB" w:rsidP="006764BB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 xml:space="preserve">자. </w:t>
            </w:r>
            <w:proofErr w:type="spellStart"/>
            <w:r w:rsidRPr="00C11E7B">
              <w:rPr>
                <w:b/>
              </w:rPr>
              <w:t>주혈선충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Angiostrongylus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vasorum</w:t>
            </w:r>
            <w:proofErr w:type="spellEnd"/>
            <w:r w:rsidRPr="00C11E7B">
              <w:rPr>
                <w:b/>
              </w:rPr>
              <w:t xml:space="preserve">) 및 </w:t>
            </w:r>
            <w:proofErr w:type="spellStart"/>
            <w:r w:rsidRPr="00C11E7B">
              <w:rPr>
                <w:b/>
              </w:rPr>
              <w:t>폐충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Crenosoma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vulpis</w:t>
            </w:r>
            <w:proofErr w:type="spellEnd"/>
            <w:r w:rsidRPr="00C11E7B">
              <w:rPr>
                <w:b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차. 개 </w:t>
            </w:r>
            <w:proofErr w:type="spellStart"/>
            <w:r w:rsidRPr="00C11E7B">
              <w:rPr>
                <w:b/>
              </w:rPr>
              <w:t>식도충증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Spirocerca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lupi</w:t>
            </w:r>
            <w:proofErr w:type="spellEnd"/>
            <w:r w:rsidRPr="00C11E7B">
              <w:rPr>
                <w:b/>
              </w:rPr>
              <w:t>)의 예방</w:t>
            </w:r>
          </w:p>
          <w:p w:rsidR="006764BB" w:rsidRDefault="006764BB" w:rsidP="006764BB">
            <w:pPr>
              <w:ind w:left="400" w:hangingChars="200" w:hanging="400"/>
            </w:pPr>
            <w:r>
              <w:t xml:space="preserve">카. 위장관 </w:t>
            </w:r>
            <w:proofErr w:type="spellStart"/>
            <w:r>
              <w:t>선충인</w:t>
            </w:r>
            <w:proofErr w:type="spellEnd"/>
            <w:r>
              <w:t xml:space="preserve"> 회충, 구충, 편충(</w:t>
            </w:r>
            <w:proofErr w:type="spellStart"/>
            <w:r>
              <w:t>Toxocara</w:t>
            </w:r>
            <w:proofErr w:type="spellEnd"/>
            <w:r>
              <w:t xml:space="preserve"> </w:t>
            </w:r>
            <w:proofErr w:type="spellStart"/>
            <w:r>
              <w:t>canis</w:t>
            </w:r>
            <w:proofErr w:type="spellEnd"/>
            <w:r>
              <w:t xml:space="preserve">, </w:t>
            </w:r>
            <w:proofErr w:type="spellStart"/>
            <w:r>
              <w:t>Ancylostoma</w:t>
            </w:r>
            <w:proofErr w:type="spellEnd"/>
            <w:r>
              <w:t xml:space="preserve"> </w:t>
            </w:r>
            <w:proofErr w:type="spellStart"/>
            <w:r>
              <w:t>caninum</w:t>
            </w:r>
            <w:proofErr w:type="spellEnd"/>
            <w:r>
              <w:t>,</w:t>
            </w:r>
            <w:r w:rsidR="001B038F">
              <w:rPr>
                <w:rFonts w:hint="eastAsia"/>
              </w:rPr>
              <w:t xml:space="preserve"> </w:t>
            </w:r>
            <w:proofErr w:type="spellStart"/>
            <w:r>
              <w:t>Uncinaria</w:t>
            </w:r>
            <w:proofErr w:type="spellEnd"/>
            <w:r>
              <w:t xml:space="preserve"> </w:t>
            </w:r>
            <w:proofErr w:type="spellStart"/>
            <w:r>
              <w:t>stenocephala</w:t>
            </w:r>
            <w:proofErr w:type="spellEnd"/>
            <w:r>
              <w:t xml:space="preserve"> L4 유충, </w:t>
            </w:r>
            <w:proofErr w:type="spellStart"/>
            <w:r>
              <w:t>미성숙충</w:t>
            </w:r>
            <w:proofErr w:type="spellEnd"/>
            <w:r>
              <w:t xml:space="preserve"> 및 성충과 </w:t>
            </w:r>
            <w:proofErr w:type="spellStart"/>
            <w:r>
              <w:t>Toxascaris</w:t>
            </w:r>
            <w:proofErr w:type="spellEnd"/>
            <w:r>
              <w:t xml:space="preserve"> leonine, </w:t>
            </w:r>
            <w:proofErr w:type="spellStart"/>
            <w:r>
              <w:t>Trichuris</w:t>
            </w:r>
            <w:proofErr w:type="spellEnd"/>
            <w:r>
              <w:t xml:space="preserve"> </w:t>
            </w:r>
            <w:proofErr w:type="spellStart"/>
            <w:r>
              <w:t>vulpis</w:t>
            </w:r>
            <w:proofErr w:type="spellEnd"/>
            <w:r>
              <w:t>의 성충) 감염의 치료</w:t>
            </w:r>
          </w:p>
          <w:p w:rsidR="001B038F" w:rsidRDefault="006764BB" w:rsidP="006764BB">
            <w:pPr>
              <w:ind w:left="400" w:hangingChars="200" w:hanging="400"/>
            </w:pPr>
            <w:r>
              <w:t xml:space="preserve">타. 벼룩 </w:t>
            </w:r>
            <w:proofErr w:type="spellStart"/>
            <w:r>
              <w:t>알러지성</w:t>
            </w:r>
            <w:proofErr w:type="spellEnd"/>
            <w:r>
              <w:t xml:space="preserve"> 피부염(Flea Allergy </w:t>
            </w:r>
          </w:p>
          <w:p w:rsidR="006764BB" w:rsidRDefault="006764BB" w:rsidP="001B038F">
            <w:pPr>
              <w:ind w:leftChars="200" w:left="400"/>
            </w:pPr>
            <w:r>
              <w:t xml:space="preserve">Dermatitis) </w:t>
            </w:r>
            <w:proofErr w:type="spellStart"/>
            <w:r>
              <w:t>치료시</w:t>
            </w:r>
            <w:proofErr w:type="spellEnd"/>
            <w:r>
              <w:t xml:space="preserve"> 보조 치료</w:t>
            </w:r>
          </w:p>
          <w:p w:rsidR="006764BB" w:rsidRDefault="006764BB" w:rsidP="006764BB">
            <w:pPr>
              <w:ind w:left="400" w:hangingChars="200" w:hanging="400"/>
              <w:rPr>
                <w:b/>
              </w:rPr>
            </w:pPr>
            <w:r w:rsidRPr="00C11E7B">
              <w:rPr>
                <w:b/>
              </w:rPr>
              <w:t>하.</w:t>
            </w:r>
            <w:r>
              <w:rPr>
                <w:rFonts w:hint="eastAsia"/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집먼지진드기증</w:t>
            </w:r>
            <w:proofErr w:type="spellEnd"/>
            <w:r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Dermatophagoides</w:t>
            </w:r>
            <w:proofErr w:type="spellEnd"/>
            <w:r>
              <w:rPr>
                <w:rFonts w:hint="eastAsia"/>
                <w:b/>
              </w:rPr>
              <w:t xml:space="preserve">  </w:t>
            </w:r>
            <w:r w:rsidRPr="00C11E7B">
              <w:rPr>
                <w:b/>
              </w:rPr>
              <w:t xml:space="preserve"> </w:t>
            </w:r>
          </w:p>
          <w:p w:rsidR="006764BB" w:rsidRDefault="006764BB" w:rsidP="00A15A58">
            <w:pPr>
              <w:ind w:leftChars="200" w:left="400"/>
            </w:pPr>
            <w:proofErr w:type="spellStart"/>
            <w:r w:rsidRPr="00C11E7B">
              <w:rPr>
                <w:b/>
              </w:rPr>
              <w:t>farinae</w:t>
            </w:r>
            <w:proofErr w:type="spellEnd"/>
            <w:r w:rsidRPr="00C11E7B">
              <w:rPr>
                <w:b/>
              </w:rPr>
              <w:t>)의 예방 및 치료</w:t>
            </w:r>
          </w:p>
        </w:tc>
      </w:tr>
      <w:tr w:rsidR="006764BB" w:rsidTr="007430B3">
        <w:tc>
          <w:tcPr>
            <w:tcW w:w="4612" w:type="dxa"/>
          </w:tcPr>
          <w:p w:rsidR="006764BB" w:rsidRPr="006764BB" w:rsidRDefault="00A15A58" w:rsidP="006764BB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5. </w:t>
            </w:r>
            <w:r w:rsidR="006764BB" w:rsidRPr="006764BB">
              <w:rPr>
                <w:rFonts w:hint="eastAsia"/>
                <w:b/>
              </w:rPr>
              <w:t>용법 및 용량</w:t>
            </w:r>
          </w:p>
          <w:p w:rsidR="006764BB" w:rsidRDefault="006764BB" w:rsidP="006764BB">
            <w:r w:rsidRPr="006B4848">
              <w:t xml:space="preserve">본제의 용량을 다음과 같이 체중에 따라 달리하여 월 1회 도포하며 사용방법은 양쪽      어깨 사이의 </w:t>
            </w:r>
            <w:proofErr w:type="spellStart"/>
            <w:r w:rsidRPr="006B4848">
              <w:t>목부위</w:t>
            </w:r>
            <w:proofErr w:type="spellEnd"/>
            <w:r w:rsidRPr="006B4848">
              <w:t xml:space="preserve"> 털을 헤치고 정중선을 따라 꼬리부분으로 내려가면서 피부에</w:t>
            </w:r>
            <w:r w:rsidR="001B038F">
              <w:t xml:space="preserve"> </w:t>
            </w:r>
            <w:r w:rsidR="001B038F">
              <w:rPr>
                <w:rFonts w:hint="eastAsia"/>
              </w:rPr>
              <w:t>고</w:t>
            </w:r>
            <w:r w:rsidRPr="006B4848">
              <w:t>르게 도포한다.</w:t>
            </w:r>
          </w:p>
          <w:p w:rsidR="006764BB" w:rsidRDefault="006764BB" w:rsidP="006764BB">
            <w:r>
              <w:rPr>
                <w:rFonts w:hint="eastAsia"/>
              </w:rPr>
              <w:lastRenderedPageBreak/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60"/>
              <w:gridCol w:w="1460"/>
              <w:gridCol w:w="1461"/>
            </w:tblGrid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체중별</w:t>
                  </w:r>
                  <w:r w:rsidRPr="00C11E7B">
                    <w:t>(Kg)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용량</w:t>
                  </w:r>
                  <w:r w:rsidRPr="00C11E7B">
                    <w:t>(ml)</w:t>
                  </w:r>
                </w:p>
              </w:tc>
              <w:tc>
                <w:tcPr>
                  <w:tcW w:w="1461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비고</w:t>
                  </w:r>
                </w:p>
              </w:tc>
            </w:tr>
            <w:tr w:rsidR="006764BB" w:rsidRPr="00C11E7B" w:rsidTr="007430B3">
              <w:trPr>
                <w:trHeight w:val="20"/>
              </w:trPr>
              <w:tc>
                <w:tcPr>
                  <w:tcW w:w="1460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1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4 이하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0.4</w:t>
                  </w:r>
                </w:p>
              </w:tc>
              <w:tc>
                <w:tcPr>
                  <w:tcW w:w="1461" w:type="dxa"/>
                  <w:vMerge w:val="restart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7주령 </w:t>
                  </w:r>
                  <w:r>
                    <w:rPr>
                      <w:rFonts w:hint="eastAsia"/>
                    </w:rPr>
                    <w:t>이하</w:t>
                  </w:r>
                  <w:r w:rsidRPr="00C11E7B">
                    <w:rPr>
                      <w:rFonts w:hint="eastAsia"/>
                    </w:rPr>
                    <w:t>의 강아지에는 사용하지 마십시오</w:t>
                  </w:r>
                </w:p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4 </w:t>
                  </w:r>
                  <w:r w:rsidRPr="00C11E7B">
                    <w:t>–</w:t>
                  </w:r>
                  <w:r w:rsidRPr="00C11E7B">
                    <w:rPr>
                      <w:rFonts w:hint="eastAsia"/>
                    </w:rPr>
                    <w:t xml:space="preserve"> 10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1.0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10 </w:t>
                  </w:r>
                  <w:r w:rsidRPr="00C11E7B">
                    <w:t>–</w:t>
                  </w:r>
                  <w:r w:rsidRPr="00C11E7B">
                    <w:rPr>
                      <w:rFonts w:hint="eastAsia"/>
                    </w:rPr>
                    <w:t xml:space="preserve"> 25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2.5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25 - 40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4.0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</w:tbl>
          <w:p w:rsidR="006764BB" w:rsidRDefault="006764BB" w:rsidP="006764BB"/>
          <w:p w:rsidR="006764BB" w:rsidRPr="00C11E7B" w:rsidRDefault="006764BB" w:rsidP="007430B3">
            <w:pPr>
              <w:pStyle w:val="a4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나.&lt;</w:t>
            </w:r>
            <w:proofErr w:type="gramEnd"/>
            <w:r>
              <w:rPr>
                <w:rFonts w:hint="eastAsia"/>
                <w:b/>
              </w:rPr>
              <w:t>신설&gt;</w:t>
            </w:r>
          </w:p>
        </w:tc>
        <w:tc>
          <w:tcPr>
            <w:tcW w:w="4612" w:type="dxa"/>
          </w:tcPr>
          <w:p w:rsidR="006764BB" w:rsidRPr="006764BB" w:rsidRDefault="00A15A58" w:rsidP="006764BB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 xml:space="preserve">5. </w:t>
            </w:r>
            <w:r w:rsidR="006764BB" w:rsidRPr="006764BB">
              <w:rPr>
                <w:rFonts w:hint="eastAsia"/>
                <w:b/>
              </w:rPr>
              <w:t>용법 및 용량</w:t>
            </w:r>
          </w:p>
          <w:p w:rsidR="006764BB" w:rsidRDefault="006764BB" w:rsidP="006764BB">
            <w:r w:rsidRPr="006B4848">
              <w:t xml:space="preserve">본제의 용량을 다음과 같이 체중에 따라 달리하여 월 1회 도포하며 사용방법은 양쪽      어깨 사이의 </w:t>
            </w:r>
            <w:proofErr w:type="spellStart"/>
            <w:r w:rsidRPr="006B4848">
              <w:t>목부위</w:t>
            </w:r>
            <w:proofErr w:type="spellEnd"/>
            <w:r w:rsidRPr="006B4848">
              <w:t xml:space="preserve"> 털을 헤치고 정중선을 따라 꼬리부분으로 내려가면서 피부에</w:t>
            </w:r>
            <w:r w:rsidR="001B038F">
              <w:rPr>
                <w:rFonts w:hint="eastAsia"/>
              </w:rPr>
              <w:t xml:space="preserve"> </w:t>
            </w:r>
            <w:r w:rsidRPr="006B4848">
              <w:t>고르게 도포한다.</w:t>
            </w:r>
          </w:p>
          <w:p w:rsidR="006764BB" w:rsidRDefault="006764BB" w:rsidP="006764BB">
            <w:pPr>
              <w:rPr>
                <w:color w:val="FF000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60"/>
              <w:gridCol w:w="1460"/>
              <w:gridCol w:w="1461"/>
            </w:tblGrid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체중별</w:t>
                  </w:r>
                  <w:r w:rsidRPr="00C11E7B">
                    <w:t>(Kg)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용량</w:t>
                  </w:r>
                  <w:r w:rsidRPr="00C11E7B">
                    <w:t>(ml)</w:t>
                  </w:r>
                </w:p>
              </w:tc>
              <w:tc>
                <w:tcPr>
                  <w:tcW w:w="1461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비고</w:t>
                  </w:r>
                </w:p>
              </w:tc>
            </w:tr>
            <w:tr w:rsidR="006764BB" w:rsidRPr="00C11E7B" w:rsidTr="007430B3">
              <w:trPr>
                <w:trHeight w:val="20"/>
              </w:trPr>
              <w:tc>
                <w:tcPr>
                  <w:tcW w:w="1460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1" w:type="dxa"/>
                </w:tcPr>
                <w:p w:rsidR="006764BB" w:rsidRPr="00C11E7B" w:rsidRDefault="006764BB" w:rsidP="007430B3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4 이하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0.4</w:t>
                  </w:r>
                </w:p>
              </w:tc>
              <w:tc>
                <w:tcPr>
                  <w:tcW w:w="1461" w:type="dxa"/>
                  <w:vMerge w:val="restart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7주령 </w:t>
                  </w:r>
                  <w:r w:rsidRPr="00C11E7B">
                    <w:rPr>
                      <w:rFonts w:hint="eastAsia"/>
                      <w:b/>
                    </w:rPr>
                    <w:t>미만</w:t>
                  </w:r>
                  <w:r w:rsidRPr="00C11E7B">
                    <w:rPr>
                      <w:rFonts w:hint="eastAsia"/>
                    </w:rPr>
                    <w:t>의 강아지에는 사용하지 마십시오</w:t>
                  </w:r>
                </w:p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4 </w:t>
                  </w:r>
                  <w:r w:rsidRPr="00C11E7B">
                    <w:t>–</w:t>
                  </w:r>
                  <w:r w:rsidRPr="00C11E7B">
                    <w:rPr>
                      <w:rFonts w:hint="eastAsia"/>
                    </w:rPr>
                    <w:t xml:space="preserve"> 10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1.0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 xml:space="preserve">10 </w:t>
                  </w:r>
                  <w:r w:rsidRPr="00C11E7B">
                    <w:t>–</w:t>
                  </w:r>
                  <w:r w:rsidRPr="00C11E7B">
                    <w:rPr>
                      <w:rFonts w:hint="eastAsia"/>
                    </w:rPr>
                    <w:t xml:space="preserve"> 25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2.5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  <w:tr w:rsidR="006764BB" w:rsidRPr="00C11E7B" w:rsidTr="007430B3"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25 - 40</w:t>
                  </w:r>
                </w:p>
              </w:tc>
              <w:tc>
                <w:tcPr>
                  <w:tcW w:w="1460" w:type="dxa"/>
                </w:tcPr>
                <w:p w:rsidR="006764BB" w:rsidRPr="00C11E7B" w:rsidRDefault="006764BB" w:rsidP="007430B3">
                  <w:r w:rsidRPr="00C11E7B">
                    <w:rPr>
                      <w:rFonts w:hint="eastAsia"/>
                    </w:rPr>
                    <w:t>4.0</w:t>
                  </w:r>
                </w:p>
              </w:tc>
              <w:tc>
                <w:tcPr>
                  <w:tcW w:w="1461" w:type="dxa"/>
                  <w:vMerge/>
                </w:tcPr>
                <w:p w:rsidR="006764BB" w:rsidRPr="00C11E7B" w:rsidRDefault="006764BB" w:rsidP="007430B3"/>
              </w:tc>
            </w:tr>
          </w:tbl>
          <w:p w:rsidR="006764BB" w:rsidRDefault="006764BB" w:rsidP="006764BB">
            <w:pPr>
              <w:rPr>
                <w:color w:val="FF0000"/>
              </w:rPr>
            </w:pP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나. 개에서의 투여  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rFonts w:hint="eastAsia"/>
                <w:b/>
                <w:u w:val="single"/>
              </w:rPr>
              <w:t>벼룩</w:t>
            </w:r>
            <w:r w:rsidRPr="00C11E7B">
              <w:rPr>
                <w:b/>
                <w:u w:val="single"/>
              </w:rPr>
              <w:t xml:space="preserve"> 예방 및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1회 투여로 4주간 벼룩 예방을 예방할 수 있습니다. 본제는 벼룩 </w:t>
            </w:r>
            <w:proofErr w:type="spellStart"/>
            <w:r w:rsidRPr="00C11E7B">
              <w:rPr>
                <w:b/>
              </w:rPr>
              <w:t>알러지성</w:t>
            </w:r>
            <w:proofErr w:type="spellEnd"/>
            <w:r w:rsidRPr="00C11E7B">
              <w:rPr>
                <w:b/>
              </w:rPr>
              <w:t xml:space="preserve"> 피부염 치료의 일환으로 사용시 매달 투여해야 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>무는 이(</w:t>
            </w:r>
            <w:proofErr w:type="spellStart"/>
            <w:r w:rsidRPr="00C11E7B">
              <w:rPr>
                <w:b/>
                <w:u w:val="single"/>
              </w:rPr>
              <w:t>Trchodectes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canis</w:t>
            </w:r>
            <w:proofErr w:type="spellEnd"/>
            <w:r w:rsidRPr="00C11E7B">
              <w:rPr>
                <w:b/>
                <w:u w:val="single"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본제를 1회 투여합니다. 일부 동물에서는 투약 후 30일에 수의학적 검사를 통해 2      차 투약이 권장됩니다.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귀진드기</w:t>
            </w:r>
            <w:proofErr w:type="spellEnd"/>
            <w:r w:rsidRPr="00C11E7B">
              <w:rPr>
                <w:b/>
                <w:u w:val="single"/>
              </w:rPr>
              <w:t>(</w:t>
            </w:r>
            <w:proofErr w:type="spellStart"/>
            <w:r w:rsidRPr="00C11E7B">
              <w:rPr>
                <w:b/>
                <w:u w:val="single"/>
              </w:rPr>
              <w:t>Otodectes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cynotis</w:t>
            </w:r>
            <w:proofErr w:type="spellEnd"/>
            <w:r w:rsidRPr="00C11E7B">
              <w:rPr>
                <w:b/>
                <w:u w:val="single"/>
              </w:rPr>
              <w:t>) 감염의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본제를 1회 투여합니다. 외이도의 귀지는 부드럽게 제거하고 30일 후 수의사의 검      사로 2차 투약을 결정할 필요가 있습니다. </w:t>
            </w:r>
            <w:proofErr w:type="spellStart"/>
            <w:r w:rsidRPr="00C11E7B">
              <w:rPr>
                <w:b/>
              </w:rPr>
              <w:t>이도에</w:t>
            </w:r>
            <w:proofErr w:type="spellEnd"/>
            <w:r w:rsidRPr="00C11E7B">
              <w:rPr>
                <w:b/>
              </w:rPr>
              <w:t xml:space="preserve"> 직접 적용하지 않습니다.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>옴(</w:t>
            </w:r>
            <w:proofErr w:type="spellStart"/>
            <w:r w:rsidRPr="00C11E7B">
              <w:rPr>
                <w:b/>
                <w:u w:val="single"/>
              </w:rPr>
              <w:t>Sarcoptes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scabiei</w:t>
            </w:r>
            <w:proofErr w:type="spellEnd"/>
            <w:r w:rsidRPr="00C11E7B">
              <w:rPr>
                <w:b/>
                <w:u w:val="single"/>
              </w:rPr>
              <w:t xml:space="preserve"> var. </w:t>
            </w:r>
            <w:proofErr w:type="spellStart"/>
            <w:r w:rsidRPr="00C11E7B">
              <w:rPr>
                <w:b/>
                <w:u w:val="single"/>
              </w:rPr>
              <w:t>canis</w:t>
            </w:r>
            <w:proofErr w:type="spellEnd"/>
            <w:r w:rsidRPr="00C11E7B">
              <w:rPr>
                <w:b/>
                <w:u w:val="single"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4주 간격으로 2회 도포한다.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모낭충</w:t>
            </w:r>
            <w:proofErr w:type="spellEnd"/>
            <w:r w:rsidRPr="00C11E7B">
              <w:rPr>
                <w:b/>
                <w:u w:val="single"/>
              </w:rPr>
              <w:t>(</w:t>
            </w:r>
            <w:proofErr w:type="spellStart"/>
            <w:r w:rsidRPr="00C11E7B">
              <w:rPr>
                <w:b/>
                <w:u w:val="single"/>
              </w:rPr>
              <w:t>Demodex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canis</w:t>
            </w:r>
            <w:proofErr w:type="spellEnd"/>
            <w:r w:rsidRPr="00C11E7B">
              <w:rPr>
                <w:b/>
                <w:u w:val="single"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proofErr w:type="spellStart"/>
            <w:r w:rsidRPr="00C11E7B">
              <w:rPr>
                <w:b/>
              </w:rPr>
              <w:t>모낭충</w:t>
            </w:r>
            <w:proofErr w:type="spellEnd"/>
            <w:r w:rsidRPr="00C11E7B">
              <w:rPr>
                <w:b/>
              </w:rPr>
              <w:t>(</w:t>
            </w:r>
            <w:proofErr w:type="spellStart"/>
            <w:r w:rsidRPr="00C11E7B">
              <w:rPr>
                <w:b/>
              </w:rPr>
              <w:t>Demodex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canis</w:t>
            </w:r>
            <w:proofErr w:type="spellEnd"/>
            <w:r w:rsidRPr="00C11E7B">
              <w:rPr>
                <w:b/>
              </w:rPr>
              <w:t>)에 대해서는 2∼4개월 동안 4주 간격으로 도포하면 효과적이며, 특히 경도∼중등도의 경우 현저한 개선이 있습니다. 특별히, 중증의 경우 보다 자주 그리고 오래 사용할 수 있습니다. 이런 중증도인 경우 수의사의 지시에</w:t>
            </w:r>
            <w:r w:rsidR="001B038F">
              <w:rPr>
                <w:b/>
              </w:rPr>
              <w:t xml:space="preserve"> </w:t>
            </w:r>
            <w:r w:rsidRPr="00C11E7B">
              <w:rPr>
                <w:b/>
              </w:rPr>
              <w:t xml:space="preserve">따라 본제를 주 1회로 장기간 사용하면 향상된 효과를 얻을 수 있습니다. 모든 경      우 투약은 연속 2달 동안 한달 간격으로 피부 가려움증이 </w:t>
            </w:r>
            <w:proofErr w:type="spellStart"/>
            <w:r w:rsidRPr="00C11E7B">
              <w:rPr>
                <w:b/>
              </w:rPr>
              <w:t>사라질때까지</w:t>
            </w:r>
            <w:proofErr w:type="spellEnd"/>
            <w:r w:rsidRPr="00C11E7B">
              <w:rPr>
                <w:b/>
              </w:rPr>
              <w:t xml:space="preserve"> 지속해야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합니다. 투약 후 2개월 후에도 개선되지 않거나 기생충 수에 변화가 없다면 투약을 중단하고 다른 치</w:t>
            </w:r>
            <w:r w:rsidRPr="00C11E7B">
              <w:rPr>
                <w:b/>
              </w:rPr>
              <w:lastRenderedPageBreak/>
              <w:t>료제를 투여하거나 수의사와 상담하십시오.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</w:rPr>
            </w:pPr>
            <w:proofErr w:type="spellStart"/>
            <w:r w:rsidRPr="00C11E7B">
              <w:rPr>
                <w:b/>
              </w:rPr>
              <w:t>모낭충증은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다인성</w:t>
            </w:r>
            <w:proofErr w:type="spellEnd"/>
            <w:r w:rsidRPr="00C11E7B">
              <w:rPr>
                <w:b/>
              </w:rPr>
              <w:t xml:space="preserve"> 질환이기 때문에 가능하면 </w:t>
            </w:r>
            <w:proofErr w:type="spellStart"/>
            <w:r w:rsidRPr="00C11E7B">
              <w:rPr>
                <w:b/>
              </w:rPr>
              <w:t>내인성</w:t>
            </w:r>
            <w:proofErr w:type="spellEnd"/>
            <w:r w:rsidRPr="00C11E7B">
              <w:rPr>
                <w:b/>
              </w:rPr>
              <w:t xml:space="preserve"> 질환을 적절하게 치료해야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 xml:space="preserve">심장사상충(D. </w:t>
            </w:r>
            <w:proofErr w:type="spellStart"/>
            <w:r w:rsidRPr="00C11E7B">
              <w:rPr>
                <w:b/>
                <w:u w:val="single"/>
              </w:rPr>
              <w:t>immitis</w:t>
            </w:r>
            <w:proofErr w:type="spellEnd"/>
            <w:r w:rsidRPr="00C11E7B">
              <w:rPr>
                <w:b/>
                <w:u w:val="single"/>
              </w:rPr>
              <w:t xml:space="preserve">) 및 </w:t>
            </w:r>
            <w:proofErr w:type="spellStart"/>
            <w:r w:rsidRPr="00C11E7B">
              <w:rPr>
                <w:b/>
                <w:u w:val="single"/>
              </w:rPr>
              <w:t>피부사상충</w:t>
            </w:r>
            <w:proofErr w:type="spellEnd"/>
            <w:r w:rsidR="001B038F">
              <w:rPr>
                <w:rFonts w:hint="eastAsia"/>
                <w:b/>
                <w:u w:val="single"/>
              </w:rPr>
              <w:t xml:space="preserve"> </w:t>
            </w:r>
            <w:r w:rsidRPr="00C11E7B">
              <w:rPr>
                <w:b/>
                <w:u w:val="single"/>
              </w:rPr>
              <w:t xml:space="preserve">(D. </w:t>
            </w:r>
            <w:proofErr w:type="spellStart"/>
            <w:r w:rsidRPr="00C11E7B">
              <w:rPr>
                <w:b/>
                <w:u w:val="single"/>
              </w:rPr>
              <w:t>repens</w:t>
            </w:r>
            <w:proofErr w:type="spellEnd"/>
            <w:r w:rsidRPr="00C11E7B">
              <w:rPr>
                <w:b/>
                <w:u w:val="single"/>
              </w:rPr>
              <w:t>) 예방</w:t>
            </w:r>
          </w:p>
          <w:p w:rsidR="006764BB" w:rsidRPr="00C11E7B" w:rsidRDefault="006764BB" w:rsidP="001B038F">
            <w:pPr>
              <w:ind w:firstLineChars="100" w:firstLine="200"/>
              <w:rPr>
                <w:b/>
              </w:rPr>
            </w:pPr>
            <w:r w:rsidRPr="00C11E7B">
              <w:rPr>
                <w:b/>
              </w:rPr>
              <w:t xml:space="preserve">심장사상충이 만연한 지역에 살거나 이 지역을 여행하는 개는 성충에 감염될 수 있습니다. 따라서 </w:t>
            </w:r>
            <w:proofErr w:type="spellStart"/>
            <w:r w:rsidRPr="00C11E7B">
              <w:rPr>
                <w:b/>
              </w:rPr>
              <w:t>애드보킷</w:t>
            </w:r>
            <w:proofErr w:type="spellEnd"/>
            <w:r w:rsidRPr="00C11E7B">
              <w:rPr>
                <w:b/>
              </w:rPr>
              <w:t xml:space="preserve"> 투약 전에 주의사항을 따라야 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</w:rPr>
            </w:pPr>
            <w:proofErr w:type="spellStart"/>
            <w:r w:rsidRPr="00C11E7B">
              <w:rPr>
                <w:b/>
              </w:rPr>
              <w:t>심장사상충증</w:t>
            </w:r>
            <w:proofErr w:type="spellEnd"/>
            <w:r w:rsidRPr="00C11E7B">
              <w:rPr>
                <w:b/>
              </w:rPr>
              <w:t xml:space="preserve"> 및 </w:t>
            </w:r>
            <w:proofErr w:type="spellStart"/>
            <w:r w:rsidRPr="00C11E7B">
              <w:rPr>
                <w:b/>
              </w:rPr>
              <w:t>피부사상충증을</w:t>
            </w:r>
            <w:proofErr w:type="spellEnd"/>
            <w:r w:rsidRPr="00C11E7B">
              <w:rPr>
                <w:b/>
              </w:rPr>
              <w:t xml:space="preserve"> 예방하기 위해 모기(D. </w:t>
            </w:r>
            <w:proofErr w:type="spellStart"/>
            <w:r w:rsidRPr="00C11E7B">
              <w:rPr>
                <w:b/>
              </w:rPr>
              <w:t>immitis</w:t>
            </w:r>
            <w:proofErr w:type="spellEnd"/>
            <w:r w:rsidRPr="00C11E7B">
              <w:rPr>
                <w:b/>
              </w:rPr>
              <w:t xml:space="preserve"> 및 D. </w:t>
            </w:r>
            <w:proofErr w:type="spellStart"/>
            <w:r w:rsidRPr="00C11E7B">
              <w:rPr>
                <w:b/>
              </w:rPr>
              <w:t>repens</w:t>
            </w:r>
            <w:proofErr w:type="spellEnd"/>
            <w:r w:rsidRPr="00C11E7B">
              <w:rPr>
                <w:b/>
              </w:rPr>
              <w:t>의 중간숙주)가 활동하는 기간에는 매달 정기적으로 사용해야 합니다. 본제는 1년 내내 사용하거나 모기에 처음 노출이 예상되기 최소 한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달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전에 시작하여 모기에 마지막 노출된 후 한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달까지 매달 정기적으로 지속적으로 사용해야 합니다. 효과적인</w:t>
            </w:r>
            <w:r w:rsidR="001B038F">
              <w:rPr>
                <w:rFonts w:hint="eastAsia"/>
                <w:b/>
              </w:rPr>
              <w:t xml:space="preserve"> </w:t>
            </w:r>
            <w:r w:rsidRPr="00C11E7B">
              <w:rPr>
                <w:b/>
              </w:rPr>
              <w:t>투약을 위해 매달 같은 날짜에 투약하는 것이 권장됩니다. 심장사상충 예방을 위해 다른 약품을 본제로 대체하는 경우 1차 투약은 이전의 제품 마지막 투약 1개월 이내에 실시해야 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심장사상충이 발생하지 않는 지역에서는 개가 심장사상충에 감염될 위험성이 없습니다. 따라서 특별한 주의사항 없이 사용할 수 있습니다.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 xml:space="preserve">심장사상충 자충(D. </w:t>
            </w:r>
            <w:proofErr w:type="spellStart"/>
            <w:r w:rsidRPr="00C11E7B">
              <w:rPr>
                <w:b/>
                <w:u w:val="single"/>
              </w:rPr>
              <w:t>immitis</w:t>
            </w:r>
            <w:proofErr w:type="spellEnd"/>
            <w:r w:rsidRPr="00C11E7B">
              <w:rPr>
                <w:b/>
                <w:u w:val="single"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proofErr w:type="spellStart"/>
            <w:r w:rsidRPr="00C11E7B">
              <w:rPr>
                <w:b/>
              </w:rPr>
              <w:t>애드보킷을</w:t>
            </w:r>
            <w:proofErr w:type="spellEnd"/>
            <w:r w:rsidRPr="00C11E7B">
              <w:rPr>
                <w:b/>
              </w:rPr>
              <w:t xml:space="preserve"> 연속 2달 동안 매달 투여합니다.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피부사상충</w:t>
            </w:r>
            <w:proofErr w:type="spellEnd"/>
            <w:r w:rsidRPr="00C11E7B">
              <w:rPr>
                <w:b/>
                <w:u w:val="single"/>
              </w:rPr>
              <w:t xml:space="preserve"> 자충(D. </w:t>
            </w:r>
            <w:proofErr w:type="spellStart"/>
            <w:r w:rsidRPr="00C11E7B">
              <w:rPr>
                <w:b/>
                <w:u w:val="single"/>
              </w:rPr>
              <w:t>repens</w:t>
            </w:r>
            <w:proofErr w:type="spellEnd"/>
            <w:r w:rsidRPr="00C11E7B">
              <w:rPr>
                <w:b/>
                <w:u w:val="single"/>
              </w:rPr>
              <w:t>)의 감소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본제를 연속 4개월 동안 매달 투여합니다. 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주혈선충</w:t>
            </w:r>
            <w:proofErr w:type="spellEnd"/>
            <w:r w:rsidRPr="00C11E7B">
              <w:rPr>
                <w:b/>
                <w:u w:val="single"/>
              </w:rPr>
              <w:t>(</w:t>
            </w:r>
            <w:proofErr w:type="spellStart"/>
            <w:r w:rsidRPr="00C11E7B">
              <w:rPr>
                <w:b/>
                <w:u w:val="single"/>
              </w:rPr>
              <w:t>Angiostrongylus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vasorum</w:t>
            </w:r>
            <w:proofErr w:type="spellEnd"/>
            <w:r w:rsidRPr="00C11E7B">
              <w:rPr>
                <w:b/>
                <w:u w:val="single"/>
              </w:rPr>
              <w:t>)의 예방 및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본제를 1회 도포합니다. 일부 동물에서는 30일 후 수의사의 검사로 2차 투약이 필요할 수 있</w:t>
            </w:r>
            <w:r w:rsidRPr="00C11E7B">
              <w:rPr>
                <w:b/>
              </w:rPr>
              <w:lastRenderedPageBreak/>
              <w:t xml:space="preserve">습니다. 만연한 지역에서는 4주 간격으로 정기적으로 사용하여 </w:t>
            </w:r>
            <w:proofErr w:type="spellStart"/>
            <w:r w:rsidRPr="00C11E7B">
              <w:rPr>
                <w:b/>
              </w:rPr>
              <w:t>피부사상충증과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주혈선충증의</w:t>
            </w:r>
            <w:proofErr w:type="spellEnd"/>
            <w:r w:rsidRPr="00C11E7B">
              <w:rPr>
                <w:b/>
              </w:rPr>
              <w:t xml:space="preserve"> </w:t>
            </w:r>
            <w:proofErr w:type="spellStart"/>
            <w:r w:rsidRPr="00C11E7B">
              <w:rPr>
                <w:b/>
              </w:rPr>
              <w:t>불현성</w:t>
            </w:r>
            <w:proofErr w:type="spellEnd"/>
            <w:r w:rsidRPr="00C11E7B">
              <w:rPr>
                <w:b/>
              </w:rPr>
              <w:t xml:space="preserve"> 감염을 예방할 수 있습니다.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폐충</w:t>
            </w:r>
            <w:proofErr w:type="spellEnd"/>
            <w:r w:rsidRPr="00C11E7B">
              <w:rPr>
                <w:b/>
                <w:u w:val="single"/>
              </w:rPr>
              <w:t>(</w:t>
            </w:r>
            <w:proofErr w:type="spellStart"/>
            <w:r w:rsidRPr="00C11E7B">
              <w:rPr>
                <w:b/>
                <w:u w:val="single"/>
              </w:rPr>
              <w:t>Crenosoma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vulpis</w:t>
            </w:r>
            <w:proofErr w:type="spellEnd"/>
            <w:r w:rsidRPr="00C11E7B">
              <w:rPr>
                <w:b/>
                <w:u w:val="single"/>
              </w:rPr>
              <w:t>)의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본제를 1회 도포합니다.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 xml:space="preserve">개 </w:t>
            </w:r>
            <w:proofErr w:type="spellStart"/>
            <w:r w:rsidRPr="00C11E7B">
              <w:rPr>
                <w:b/>
                <w:u w:val="single"/>
              </w:rPr>
              <w:t>식도충</w:t>
            </w:r>
            <w:proofErr w:type="spellEnd"/>
            <w:r w:rsidRPr="00C11E7B">
              <w:rPr>
                <w:b/>
                <w:u w:val="single"/>
              </w:rPr>
              <w:t>(</w:t>
            </w:r>
            <w:proofErr w:type="spellStart"/>
            <w:r w:rsidRPr="00C11E7B">
              <w:rPr>
                <w:b/>
                <w:u w:val="single"/>
              </w:rPr>
              <w:t>Spirocerca</w:t>
            </w:r>
            <w:proofErr w:type="spellEnd"/>
            <w:r w:rsidRPr="00C11E7B">
              <w:rPr>
                <w:b/>
                <w:u w:val="single"/>
              </w:rPr>
              <w:t xml:space="preserve"> </w:t>
            </w:r>
            <w:proofErr w:type="spellStart"/>
            <w:r w:rsidRPr="00C11E7B">
              <w:rPr>
                <w:b/>
                <w:u w:val="single"/>
              </w:rPr>
              <w:t>lupi</w:t>
            </w:r>
            <w:proofErr w:type="spellEnd"/>
            <w:r w:rsidRPr="00C11E7B">
              <w:rPr>
                <w:b/>
                <w:u w:val="single"/>
              </w:rPr>
              <w:t>)의 예방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>본제를 1회 도포합니다.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  </w:t>
            </w: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r w:rsidRPr="00C11E7B">
              <w:rPr>
                <w:b/>
                <w:u w:val="single"/>
              </w:rPr>
              <w:t>회충, 구충, 편충 치료</w:t>
            </w:r>
          </w:p>
          <w:p w:rsidR="006764BB" w:rsidRPr="00C11E7B" w:rsidRDefault="006764BB" w:rsidP="006764BB">
            <w:pPr>
              <w:rPr>
                <w:b/>
              </w:rPr>
            </w:pPr>
            <w:r w:rsidRPr="00C11E7B">
              <w:rPr>
                <w:b/>
              </w:rPr>
              <w:t xml:space="preserve">심장사상충이 만연한 지역에서 매달 투약함으로써 해당 회충, 구충, 편충이 </w:t>
            </w:r>
            <w:proofErr w:type="spellStart"/>
            <w:r w:rsidRPr="00C11E7B">
              <w:rPr>
                <w:b/>
              </w:rPr>
              <w:t>재감염될</w:t>
            </w:r>
            <w:proofErr w:type="spellEnd"/>
            <w:r w:rsidRPr="00C11E7B">
              <w:rPr>
                <w:b/>
              </w:rPr>
              <w:t xml:space="preserve"> 위험성을 현저히 줄일 수 있습니다. 심장사상충이 만연하지 않은 지역에서는 벼룩 및 위장관 </w:t>
            </w:r>
            <w:proofErr w:type="spellStart"/>
            <w:r w:rsidRPr="00C11E7B">
              <w:rPr>
                <w:b/>
              </w:rPr>
              <w:t>선충에</w:t>
            </w:r>
            <w:proofErr w:type="spellEnd"/>
            <w:r w:rsidRPr="00C11E7B">
              <w:rPr>
                <w:b/>
              </w:rPr>
              <w:t xml:space="preserve"> 대한 계절적 예방 프로그램의 일환으로 본제를 사용할 수 있습니다.</w:t>
            </w:r>
          </w:p>
          <w:p w:rsidR="006764BB" w:rsidRPr="00C11E7B" w:rsidRDefault="006764BB" w:rsidP="006764BB">
            <w:pPr>
              <w:ind w:firstLineChars="100" w:firstLine="200"/>
              <w:rPr>
                <w:b/>
              </w:rPr>
            </w:pPr>
            <w:r w:rsidRPr="00C11E7B">
              <w:rPr>
                <w:b/>
              </w:rPr>
              <w:t xml:space="preserve">개에서 매달 투약하면 </w:t>
            </w:r>
            <w:proofErr w:type="spellStart"/>
            <w:r w:rsidRPr="00C11E7B">
              <w:rPr>
                <w:b/>
              </w:rPr>
              <w:t>협두구충에</w:t>
            </w:r>
            <w:proofErr w:type="spellEnd"/>
            <w:r w:rsidRPr="00C11E7B">
              <w:rPr>
                <w:b/>
              </w:rPr>
              <w:t xml:space="preserve"> 의한 감염을 예방할 수 있습니다.</w:t>
            </w:r>
          </w:p>
          <w:p w:rsidR="006764BB" w:rsidRPr="00C11E7B" w:rsidRDefault="006764BB" w:rsidP="006764BB">
            <w:pPr>
              <w:rPr>
                <w:b/>
              </w:rPr>
            </w:pPr>
          </w:p>
          <w:p w:rsidR="006764BB" w:rsidRPr="00C11E7B" w:rsidRDefault="006764BB" w:rsidP="006764BB">
            <w:pPr>
              <w:rPr>
                <w:b/>
                <w:u w:val="single"/>
              </w:rPr>
            </w:pPr>
            <w:proofErr w:type="spellStart"/>
            <w:r w:rsidRPr="00C11E7B">
              <w:rPr>
                <w:b/>
                <w:u w:val="single"/>
              </w:rPr>
              <w:t>집먼지진드기증의</w:t>
            </w:r>
            <w:proofErr w:type="spellEnd"/>
            <w:r w:rsidRPr="00C11E7B">
              <w:rPr>
                <w:b/>
                <w:u w:val="single"/>
              </w:rPr>
              <w:t xml:space="preserve"> 예방과 치료</w:t>
            </w:r>
          </w:p>
          <w:p w:rsidR="006764BB" w:rsidRPr="00C11E7B" w:rsidRDefault="006764BB" w:rsidP="006764BB">
            <w:pPr>
              <w:pStyle w:val="a4"/>
              <w:rPr>
                <w:b/>
              </w:rPr>
            </w:pPr>
            <w:r w:rsidRPr="00C11E7B">
              <w:rPr>
                <w:b/>
              </w:rPr>
              <w:t>본제를 1회 도포합니다</w:t>
            </w:r>
            <w:r>
              <w:t>.</w:t>
            </w:r>
          </w:p>
        </w:tc>
      </w:tr>
      <w:tr w:rsidR="006764BB" w:rsidTr="007430B3">
        <w:tc>
          <w:tcPr>
            <w:tcW w:w="4612" w:type="dxa"/>
          </w:tcPr>
          <w:p w:rsidR="006764BB" w:rsidRPr="00C11E7B" w:rsidRDefault="00A15A58" w:rsidP="00C11E7B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 xml:space="preserve">6. </w:t>
            </w:r>
            <w:r w:rsidR="006764BB" w:rsidRPr="00C11E7B">
              <w:rPr>
                <w:rFonts w:hint="eastAsia"/>
                <w:b/>
              </w:rPr>
              <w:t>포장</w:t>
            </w:r>
            <w:r w:rsidR="006764BB" w:rsidRPr="00C11E7B">
              <w:rPr>
                <w:b/>
              </w:rPr>
              <w:t xml:space="preserve"> 단위 (</w:t>
            </w:r>
            <w:proofErr w:type="spellStart"/>
            <w:r w:rsidR="006764BB" w:rsidRPr="00C11E7B">
              <w:rPr>
                <w:b/>
              </w:rPr>
              <w:t>내용량</w:t>
            </w:r>
            <w:proofErr w:type="spellEnd"/>
            <w:r w:rsidR="006764BB" w:rsidRPr="00C11E7B">
              <w:rPr>
                <w:b/>
              </w:rPr>
              <w:t>)</w:t>
            </w:r>
          </w:p>
          <w:p w:rsidR="006764BB" w:rsidRDefault="006764BB" w:rsidP="006B4848">
            <w:pPr>
              <w:rPr>
                <w:b/>
              </w:rPr>
            </w:pPr>
          </w:p>
          <w:p w:rsidR="006764BB" w:rsidRPr="00C11E7B" w:rsidRDefault="006764BB" w:rsidP="006B4848">
            <w:pPr>
              <w:rPr>
                <w:b/>
              </w:rPr>
            </w:pPr>
            <w:r w:rsidRPr="006B4848">
              <w:rPr>
                <w:rFonts w:ascii="MS Mincho" w:eastAsia="MS Mincho" w:hAnsi="MS Mincho" w:cs="MS Mincho" w:hint="eastAsia"/>
              </w:rPr>
              <w:t>∘</w:t>
            </w:r>
            <w:r w:rsidRPr="006B4848">
              <w:t xml:space="preserve">0.4mL, 1.0mL, 2.5mL, 4.0mL 들이 </w:t>
            </w:r>
            <w:proofErr w:type="spellStart"/>
            <w:r w:rsidRPr="006B4848">
              <w:t>피펫</w:t>
            </w:r>
            <w:proofErr w:type="spellEnd"/>
            <w:r w:rsidRPr="006B4848">
              <w:t xml:space="preserve"> / 각 3개, 4개, 6개</w:t>
            </w:r>
            <w:r>
              <w:rPr>
                <w:rFonts w:hint="eastAsia"/>
              </w:rPr>
              <w:t xml:space="preserve">씩 </w:t>
            </w:r>
            <w:r w:rsidRPr="006B4848">
              <w:t>포장</w:t>
            </w:r>
          </w:p>
        </w:tc>
        <w:tc>
          <w:tcPr>
            <w:tcW w:w="4612" w:type="dxa"/>
          </w:tcPr>
          <w:p w:rsidR="006764BB" w:rsidRPr="00C11E7B" w:rsidRDefault="00A15A58" w:rsidP="00C11E7B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 xml:space="preserve">6. </w:t>
            </w:r>
            <w:r w:rsidR="006764BB" w:rsidRPr="00C11E7B">
              <w:rPr>
                <w:rFonts w:hint="eastAsia"/>
                <w:b/>
              </w:rPr>
              <w:t>포장</w:t>
            </w:r>
            <w:r w:rsidR="006764BB" w:rsidRPr="00C11E7B">
              <w:rPr>
                <w:b/>
              </w:rPr>
              <w:t xml:space="preserve"> 단위 (</w:t>
            </w:r>
            <w:proofErr w:type="spellStart"/>
            <w:r w:rsidR="006764BB" w:rsidRPr="00C11E7B">
              <w:rPr>
                <w:b/>
              </w:rPr>
              <w:t>내용량</w:t>
            </w:r>
            <w:proofErr w:type="spellEnd"/>
            <w:r w:rsidR="006764BB" w:rsidRPr="00C11E7B">
              <w:rPr>
                <w:b/>
              </w:rPr>
              <w:t>)</w:t>
            </w:r>
          </w:p>
          <w:p w:rsidR="006764BB" w:rsidRDefault="006764BB" w:rsidP="007430B3">
            <w:pPr>
              <w:rPr>
                <w:b/>
              </w:rPr>
            </w:pPr>
          </w:p>
          <w:p w:rsidR="006764BB" w:rsidRPr="00C11E7B" w:rsidRDefault="006764BB" w:rsidP="007430B3">
            <w:pPr>
              <w:rPr>
                <w:b/>
              </w:rPr>
            </w:pPr>
            <w:r w:rsidRPr="006B4848">
              <w:rPr>
                <w:rFonts w:ascii="MS Mincho" w:eastAsia="MS Mincho" w:hAnsi="MS Mincho" w:cs="MS Mincho" w:hint="eastAsia"/>
              </w:rPr>
              <w:t>∘</w:t>
            </w:r>
            <w:r w:rsidRPr="006B4848">
              <w:t xml:space="preserve">0.4mL, 1.0mL, 2.5mL, 4.0mL 들이 </w:t>
            </w:r>
            <w:proofErr w:type="spellStart"/>
            <w:r w:rsidRPr="006B4848">
              <w:t>피펫</w:t>
            </w:r>
            <w:proofErr w:type="spellEnd"/>
            <w:r w:rsidRPr="006B4848">
              <w:t xml:space="preserve"> / 각 3개, 4개, </w:t>
            </w:r>
            <w:r w:rsidRPr="006764BB">
              <w:rPr>
                <w:b/>
              </w:rPr>
              <w:t>6개, 21개, 60개, 100개씩</w:t>
            </w:r>
            <w:r w:rsidRPr="006B4848">
              <w:t xml:space="preserve"> 포장</w:t>
            </w:r>
          </w:p>
        </w:tc>
      </w:tr>
      <w:tr w:rsidR="006764BB" w:rsidTr="007430B3">
        <w:tc>
          <w:tcPr>
            <w:tcW w:w="4612" w:type="dxa"/>
          </w:tcPr>
          <w:p w:rsidR="006764BB" w:rsidRPr="00C11E7B" w:rsidRDefault="00A15A58" w:rsidP="00C11E7B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 xml:space="preserve">8. </w:t>
            </w:r>
            <w:r w:rsidR="006764BB" w:rsidRPr="00C11E7B">
              <w:rPr>
                <w:rFonts w:hint="eastAsia"/>
                <w:b/>
              </w:rPr>
              <w:t>사용상의</w:t>
            </w:r>
            <w:r w:rsidR="006764BB" w:rsidRPr="00C11E7B">
              <w:rPr>
                <w:b/>
              </w:rPr>
              <w:t xml:space="preserve"> 주의사항</w:t>
            </w:r>
            <w:r w:rsidR="006764BB" w:rsidRPr="00C11E7B">
              <w:rPr>
                <w:rFonts w:hint="eastAsia"/>
                <w:b/>
              </w:rPr>
              <w:t xml:space="preserve"> </w:t>
            </w:r>
          </w:p>
          <w:p w:rsidR="006764BB" w:rsidRDefault="006764BB" w:rsidP="00C11E7B">
            <w:pPr>
              <w:pStyle w:val="a4"/>
            </w:pPr>
            <w:r w:rsidRPr="00C11E7B">
              <w:rPr>
                <w:rFonts w:hint="eastAsia"/>
              </w:rPr>
              <w:t>다</w:t>
            </w:r>
            <w:r w:rsidRPr="00C11E7B">
              <w:t>. 일반적 주의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(1) </w:t>
            </w:r>
            <w:proofErr w:type="spellStart"/>
            <w:r>
              <w:t>약액을</w:t>
            </w:r>
            <w:proofErr w:type="spellEnd"/>
            <w:r>
              <w:t xml:space="preserve"> 투여한 강아지 또는 다른 동물의 눈이나 입에 닿지 않도록 하고 투여부위가 물에 닿지 않도록 주의하십시오.  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(2) </w:t>
            </w:r>
            <w:proofErr w:type="spellStart"/>
            <w:r>
              <w:t>약액을</w:t>
            </w:r>
            <w:proofErr w:type="spellEnd"/>
            <w:r>
              <w:t xml:space="preserve"> 투여한 강아지들을 도포부위가 마를 때까지 서로 격리하십시오.    </w:t>
            </w:r>
          </w:p>
          <w:p w:rsidR="006764BB" w:rsidRDefault="006764BB" w:rsidP="006764BB">
            <w:r>
              <w:t xml:space="preserve">(3) 동물이 </w:t>
            </w:r>
            <w:proofErr w:type="spellStart"/>
            <w:r>
              <w:t>약액을</w:t>
            </w:r>
            <w:proofErr w:type="spellEnd"/>
            <w:r>
              <w:t xml:space="preserve"> 먹지 않도록 주의하십시오. </w:t>
            </w:r>
          </w:p>
          <w:p w:rsidR="006764BB" w:rsidRDefault="006764BB" w:rsidP="006764BB">
            <w:pPr>
              <w:ind w:left="200" w:hangingChars="100" w:hanging="200"/>
            </w:pPr>
            <w:r>
              <w:rPr>
                <w:rFonts w:hint="eastAsia"/>
              </w:rPr>
              <w:t>(</w:t>
            </w:r>
            <w:r>
              <w:t xml:space="preserve">4) 이 제품은 </w:t>
            </w:r>
            <w:proofErr w:type="spellStart"/>
            <w:r>
              <w:t>목시덱틴</w:t>
            </w:r>
            <w:proofErr w:type="spellEnd"/>
            <w:r>
              <w:t>(</w:t>
            </w:r>
            <w:proofErr w:type="spellStart"/>
            <w:r>
              <w:t>마크로사이클릭</w:t>
            </w:r>
            <w:proofErr w:type="spellEnd"/>
            <w:r>
              <w:t xml:space="preserve"> </w:t>
            </w:r>
            <w:proofErr w:type="spellStart"/>
            <w:r>
              <w:t>락톤</w:t>
            </w:r>
            <w:proofErr w:type="spellEnd"/>
            <w:r>
              <w:t xml:space="preserve">)이 포함되어 있으므로 </w:t>
            </w:r>
            <w:proofErr w:type="spellStart"/>
            <w:r>
              <w:t>콜리종</w:t>
            </w:r>
            <w:proofErr w:type="spellEnd"/>
            <w:r>
              <w:t xml:space="preserve"> 또는 교배종에 </w:t>
            </w:r>
            <w:proofErr w:type="spellStart"/>
            <w:r>
              <w:t>투여시</w:t>
            </w:r>
            <w:proofErr w:type="spellEnd"/>
            <w:r>
              <w:t xml:space="preserve"> 각별한 주의가 요구됩니다. </w:t>
            </w:r>
          </w:p>
          <w:p w:rsidR="006764BB" w:rsidRDefault="006764BB" w:rsidP="006764BB">
            <w:pPr>
              <w:pStyle w:val="a4"/>
              <w:ind w:left="200" w:hangingChars="100" w:hanging="200"/>
            </w:pPr>
            <w:r>
              <w:t xml:space="preserve">(5) 심장사상충이 만연되어 있는 지역에서 6개월령 이상의 강아지는 </w:t>
            </w:r>
            <w:proofErr w:type="spellStart"/>
            <w:r>
              <w:t>투여전</w:t>
            </w:r>
            <w:proofErr w:type="spellEnd"/>
            <w:r>
              <w:t xml:space="preserve"> 심장 사상충의 </w:t>
            </w:r>
            <w:r>
              <w:lastRenderedPageBreak/>
              <w:t>진단을 권장합니다</w:t>
            </w:r>
            <w:r>
              <w:rPr>
                <w:rFonts w:hint="eastAsia"/>
              </w:rPr>
              <w:t>.</w:t>
            </w: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400" w:hangingChars="200" w:hanging="400"/>
            </w:pPr>
            <w:r>
              <w:t xml:space="preserve">마. 임신, </w:t>
            </w:r>
            <w:proofErr w:type="spellStart"/>
            <w:r>
              <w:t>수유축</w:t>
            </w:r>
            <w:proofErr w:type="spellEnd"/>
            <w:r>
              <w:t xml:space="preserve">, </w:t>
            </w:r>
            <w:proofErr w:type="spellStart"/>
            <w:r>
              <w:t>신생축</w:t>
            </w:r>
            <w:proofErr w:type="spellEnd"/>
            <w:r>
              <w:t xml:space="preserve">, 어린 가축, </w:t>
            </w:r>
            <w:proofErr w:type="spellStart"/>
            <w:r>
              <w:t>쇠약축</w:t>
            </w:r>
            <w:proofErr w:type="spellEnd"/>
            <w:r>
              <w:t xml:space="preserve"> 등에 대한 투여</w:t>
            </w:r>
          </w:p>
          <w:p w:rsidR="006764BB" w:rsidRDefault="006764BB" w:rsidP="006764BB">
            <w:pPr>
              <w:pStyle w:val="a4"/>
              <w:ind w:left="200" w:hangingChars="100" w:hanging="200"/>
            </w:pPr>
            <w:r>
              <w:t>(1) 임신, 수유중인 개에는 안전성이 입증되지</w:t>
            </w:r>
            <w:r>
              <w:rPr>
                <w:rFonts w:hint="eastAsia"/>
              </w:rPr>
              <w:t xml:space="preserve"> </w:t>
            </w:r>
            <w:r>
              <w:lastRenderedPageBreak/>
              <w:t>않았으므로 사용하지 마십시오.</w:t>
            </w: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Default="006764BB" w:rsidP="006764BB">
            <w:pPr>
              <w:pStyle w:val="a4"/>
              <w:ind w:left="200" w:hangingChars="100" w:hanging="200"/>
            </w:pPr>
          </w:p>
          <w:p w:rsidR="006764BB" w:rsidRPr="00C11E7B" w:rsidRDefault="006764BB" w:rsidP="006764BB">
            <w:pPr>
              <w:pStyle w:val="a4"/>
              <w:ind w:left="200" w:hangingChars="100" w:hanging="200"/>
            </w:pPr>
          </w:p>
        </w:tc>
        <w:tc>
          <w:tcPr>
            <w:tcW w:w="4612" w:type="dxa"/>
          </w:tcPr>
          <w:p w:rsidR="006764BB" w:rsidRPr="00C11E7B" w:rsidRDefault="00A15A58" w:rsidP="00C11E7B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 xml:space="preserve">8. </w:t>
            </w:r>
            <w:r w:rsidR="006764BB" w:rsidRPr="00C11E7B">
              <w:rPr>
                <w:rFonts w:hint="eastAsia"/>
                <w:b/>
              </w:rPr>
              <w:t>사용상의</w:t>
            </w:r>
            <w:r w:rsidR="006764BB" w:rsidRPr="00C11E7B">
              <w:rPr>
                <w:b/>
              </w:rPr>
              <w:t xml:space="preserve"> 주의사항</w:t>
            </w:r>
            <w:r w:rsidR="006764BB" w:rsidRPr="00C11E7B">
              <w:rPr>
                <w:rFonts w:hint="eastAsia"/>
                <w:b/>
              </w:rPr>
              <w:t xml:space="preserve"> </w:t>
            </w:r>
          </w:p>
          <w:p w:rsidR="006764BB" w:rsidRDefault="006764BB" w:rsidP="00C11E7B">
            <w:pPr>
              <w:pStyle w:val="a4"/>
            </w:pPr>
            <w:r w:rsidRPr="00C11E7B">
              <w:rPr>
                <w:rFonts w:hint="eastAsia"/>
              </w:rPr>
              <w:t>다</w:t>
            </w:r>
            <w:r w:rsidRPr="00C11E7B">
              <w:t>. 일반적 주의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(1) </w:t>
            </w:r>
            <w:proofErr w:type="spellStart"/>
            <w:r>
              <w:t>약액을</w:t>
            </w:r>
            <w:proofErr w:type="spellEnd"/>
            <w:r>
              <w:t xml:space="preserve"> 투여한 강아지 또는 다른 동물의 눈이나 입에 닿지 않도록 하고 투여 부위가 물에 닿지 않도록 주의하십시오.  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(2) </w:t>
            </w:r>
            <w:proofErr w:type="spellStart"/>
            <w:r>
              <w:t>약액을</w:t>
            </w:r>
            <w:proofErr w:type="spellEnd"/>
            <w:r>
              <w:t xml:space="preserve"> 투여한 강아지들을 도포부위가 마를 때까지 서로 격리하십시오.    </w:t>
            </w:r>
          </w:p>
          <w:p w:rsidR="006764BB" w:rsidRDefault="006764BB" w:rsidP="006764BB">
            <w:r>
              <w:t xml:space="preserve">(3) 동물이 </w:t>
            </w:r>
            <w:proofErr w:type="spellStart"/>
            <w:r>
              <w:t>약액을</w:t>
            </w:r>
            <w:proofErr w:type="spellEnd"/>
            <w:r>
              <w:t xml:space="preserve"> 먹지 않도록 주의하십시오. 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(4) 이 제품은 </w:t>
            </w:r>
            <w:proofErr w:type="spellStart"/>
            <w:r>
              <w:t>목시덱틴</w:t>
            </w:r>
            <w:proofErr w:type="spellEnd"/>
            <w:r>
              <w:t>(</w:t>
            </w:r>
            <w:proofErr w:type="spellStart"/>
            <w:r>
              <w:t>마크로사이클릭</w:t>
            </w:r>
            <w:proofErr w:type="spellEnd"/>
            <w:r>
              <w:t xml:space="preserve"> </w:t>
            </w:r>
            <w:proofErr w:type="spellStart"/>
            <w:r>
              <w:t>락톤</w:t>
            </w:r>
            <w:proofErr w:type="spellEnd"/>
            <w:r>
              <w:t xml:space="preserve">)이 포함되어 있으므로 </w:t>
            </w:r>
            <w:proofErr w:type="spellStart"/>
            <w:r>
              <w:t>콜리종</w:t>
            </w:r>
            <w:proofErr w:type="spellEnd"/>
            <w:r>
              <w:t xml:space="preserve"> 또는 교배종에 </w:t>
            </w:r>
            <w:proofErr w:type="spellStart"/>
            <w:r>
              <w:t>투여시</w:t>
            </w:r>
            <w:proofErr w:type="spellEnd"/>
            <w:r>
              <w:t xml:space="preserve"> 각별한 주의가 요구됩니다. </w:t>
            </w:r>
          </w:p>
          <w:p w:rsidR="006764BB" w:rsidRDefault="006764BB" w:rsidP="006764BB">
            <w:pPr>
              <w:ind w:left="200" w:hangingChars="100" w:hanging="200"/>
            </w:pPr>
            <w:r>
              <w:t xml:space="preserve">(5) 심장사상충이 만연되어 있는 지역에서 6개월령 이상의 강아지는 </w:t>
            </w:r>
            <w:proofErr w:type="spellStart"/>
            <w:r>
              <w:t>투여전</w:t>
            </w:r>
            <w:proofErr w:type="spellEnd"/>
            <w:r>
              <w:t xml:space="preserve"> 심장 사상충의 </w:t>
            </w:r>
            <w:r>
              <w:lastRenderedPageBreak/>
              <w:t xml:space="preserve">진단을 권장합니다. </w:t>
            </w:r>
          </w:p>
          <w:p w:rsidR="006764BB" w:rsidRPr="006764BB" w:rsidRDefault="006764BB" w:rsidP="001B038F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(6) 4등급의 </w:t>
            </w:r>
            <w:proofErr w:type="spellStart"/>
            <w:r w:rsidRPr="006764BB">
              <w:rPr>
                <w:b/>
              </w:rPr>
              <w:t>심장사상충증이</w:t>
            </w:r>
            <w:proofErr w:type="spellEnd"/>
            <w:r w:rsidRPr="006764BB">
              <w:rPr>
                <w:b/>
              </w:rPr>
              <w:t xml:space="preserve"> 있는 개에서 본제의</w:t>
            </w:r>
            <w:r w:rsidRPr="006764BB">
              <w:rPr>
                <w:rFonts w:hint="eastAsia"/>
                <w:b/>
              </w:rPr>
              <w:t xml:space="preserve"> 안</w:t>
            </w:r>
            <w:r w:rsidRPr="006764BB">
              <w:rPr>
                <w:b/>
              </w:rPr>
              <w:t>전성은 평가되지 않았으므로</w:t>
            </w:r>
            <w:r w:rsidR="001B038F">
              <w:rPr>
                <w:b/>
              </w:rPr>
              <w:t xml:space="preserve"> </w:t>
            </w:r>
            <w:r w:rsidRPr="006764BB">
              <w:rPr>
                <w:b/>
              </w:rPr>
              <w:t xml:space="preserve">사용하지 마십시오. </w:t>
            </w:r>
          </w:p>
          <w:p w:rsidR="006764BB" w:rsidRPr="006764BB" w:rsidRDefault="006764BB" w:rsidP="006764BB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(7) </w:t>
            </w:r>
            <w:proofErr w:type="spellStart"/>
            <w:r w:rsidRPr="006764BB">
              <w:rPr>
                <w:b/>
              </w:rPr>
              <w:t>페렛에서는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개용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애드보킷을</w:t>
            </w:r>
            <w:proofErr w:type="spellEnd"/>
            <w:r w:rsidRPr="006764BB">
              <w:rPr>
                <w:b/>
              </w:rPr>
              <w:t xml:space="preserve"> 사용하지 마십시오.</w:t>
            </w:r>
            <w:r w:rsidRPr="006764BB">
              <w:rPr>
                <w:rFonts w:hint="eastAsia"/>
                <w:b/>
              </w:rPr>
              <w:t xml:space="preserve"> </w:t>
            </w:r>
            <w:r w:rsidRPr="006764BB">
              <w:rPr>
                <w:b/>
              </w:rPr>
              <w:t xml:space="preserve">고양이 및 </w:t>
            </w:r>
            <w:proofErr w:type="spellStart"/>
            <w:r w:rsidRPr="006764BB">
              <w:rPr>
                <w:b/>
              </w:rPr>
              <w:t>페렛용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애드보킷</w:t>
            </w:r>
            <w:proofErr w:type="spellEnd"/>
            <w:r w:rsidRPr="006764BB">
              <w:rPr>
                <w:b/>
              </w:rPr>
              <w:t xml:space="preserve">(0.4mL </w:t>
            </w:r>
            <w:proofErr w:type="spellStart"/>
            <w:r w:rsidRPr="006764BB">
              <w:rPr>
                <w:b/>
              </w:rPr>
              <w:t>피펫</w:t>
            </w:r>
            <w:proofErr w:type="spellEnd"/>
            <w:r w:rsidRPr="006764BB">
              <w:rPr>
                <w:b/>
              </w:rPr>
              <w:t>)만을 사용하십시오.</w:t>
            </w:r>
          </w:p>
          <w:p w:rsidR="006764BB" w:rsidRPr="006764BB" w:rsidRDefault="006764BB" w:rsidP="006764BB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>(8) 매월 투약일 사이에 1회 이상 동물이 물에 잠깐 접촉하는 것은 본제의 유효</w:t>
            </w:r>
            <w:r w:rsidR="001B038F">
              <w:rPr>
                <w:rFonts w:hint="eastAsia"/>
                <w:b/>
              </w:rPr>
              <w:t>성</w:t>
            </w:r>
            <w:r w:rsidRPr="006764BB">
              <w:rPr>
                <w:b/>
              </w:rPr>
              <w:t>을 크게 감소시키지 않습니다. 그러나, 투약 후 잦은 샴푸 또는 물에 침지하는 것은 본제의 유효성을 감소시킬 수 있습니다.</w:t>
            </w:r>
          </w:p>
          <w:p w:rsidR="006764BB" w:rsidRPr="006764BB" w:rsidRDefault="006764BB" w:rsidP="006764BB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(9) 본제는 </w:t>
            </w:r>
            <w:proofErr w:type="spellStart"/>
            <w:r w:rsidRPr="006764BB">
              <w:rPr>
                <w:b/>
              </w:rPr>
              <w:t>피부사상충</w:t>
            </w:r>
            <w:proofErr w:type="spellEnd"/>
            <w:r w:rsidRPr="006764BB">
              <w:rPr>
                <w:b/>
              </w:rPr>
              <w:t>(</w:t>
            </w:r>
            <w:proofErr w:type="spellStart"/>
            <w:r w:rsidRPr="006764BB">
              <w:rPr>
                <w:b/>
              </w:rPr>
              <w:t>Dirofilariae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repens</w:t>
            </w:r>
            <w:proofErr w:type="spellEnd"/>
            <w:r w:rsidRPr="006764BB">
              <w:rPr>
                <w:b/>
              </w:rPr>
              <w:t>) 성충에 구제효과는 없습니다.</w:t>
            </w:r>
          </w:p>
          <w:p w:rsidR="006764BB" w:rsidRPr="006764BB" w:rsidRDefault="006764BB" w:rsidP="006764BB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(10) 본제에는 </w:t>
            </w:r>
            <w:proofErr w:type="spellStart"/>
            <w:r w:rsidRPr="006764BB">
              <w:rPr>
                <w:b/>
              </w:rPr>
              <w:t>목시덱틴</w:t>
            </w:r>
            <w:proofErr w:type="spellEnd"/>
            <w:r w:rsidRPr="006764BB">
              <w:rPr>
                <w:b/>
              </w:rPr>
              <w:t>(</w:t>
            </w:r>
            <w:proofErr w:type="spellStart"/>
            <w:r w:rsidRPr="006764BB">
              <w:rPr>
                <w:b/>
              </w:rPr>
              <w:t>macrocyclic</w:t>
            </w:r>
            <w:proofErr w:type="spellEnd"/>
            <w:r w:rsidRPr="006764BB">
              <w:rPr>
                <w:b/>
              </w:rPr>
              <w:t xml:space="preserve"> lactone 계열)을 함유하고 있으므로 </w:t>
            </w:r>
            <w:proofErr w:type="spellStart"/>
            <w:r w:rsidRPr="006764BB">
              <w:rPr>
                <w:b/>
              </w:rPr>
              <w:t>콜리</w:t>
            </w:r>
            <w:proofErr w:type="spellEnd"/>
            <w:r w:rsidRPr="006764BB">
              <w:rPr>
                <w:b/>
              </w:rPr>
              <w:t>,</w:t>
            </w:r>
            <w:r w:rsidRPr="006764BB">
              <w:rPr>
                <w:rFonts w:hint="eastAsia"/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올드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잉글리쉬</w:t>
            </w:r>
            <w:proofErr w:type="spellEnd"/>
            <w:r w:rsidRPr="006764BB">
              <w:rPr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쉽독</w:t>
            </w:r>
            <w:proofErr w:type="spellEnd"/>
            <w:r w:rsidRPr="006764BB">
              <w:rPr>
                <w:b/>
              </w:rPr>
              <w:t xml:space="preserve"> 및 그 관련 품종의 개에서 경구 </w:t>
            </w:r>
            <w:proofErr w:type="spellStart"/>
            <w:r w:rsidRPr="006764BB">
              <w:rPr>
                <w:b/>
              </w:rPr>
              <w:t>섭</w:t>
            </w:r>
            <w:proofErr w:type="spellEnd"/>
            <w:r w:rsidRPr="006764BB">
              <w:rPr>
                <w:rFonts w:hint="eastAsia"/>
                <w:b/>
              </w:rPr>
              <w:t xml:space="preserve"> </w:t>
            </w:r>
            <w:proofErr w:type="spellStart"/>
            <w:r w:rsidRPr="006764BB">
              <w:rPr>
                <w:b/>
              </w:rPr>
              <w:t>취되지</w:t>
            </w:r>
            <w:proofErr w:type="spellEnd"/>
            <w:r w:rsidRPr="006764BB">
              <w:rPr>
                <w:b/>
              </w:rPr>
              <w:t xml:space="preserve"> 않도록 합니다.</w:t>
            </w:r>
          </w:p>
          <w:p w:rsidR="006764BB" w:rsidRPr="006764BB" w:rsidRDefault="006764BB" w:rsidP="001B038F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(11) 본제는 실험실적 시험에서 1 또는 2등급의 </w:t>
            </w:r>
            <w:proofErr w:type="spellStart"/>
            <w:r w:rsidRPr="006764BB">
              <w:rPr>
                <w:b/>
              </w:rPr>
              <w:t>심장사상충증으로</w:t>
            </w:r>
            <w:proofErr w:type="spellEnd"/>
            <w:r w:rsidRPr="006764BB">
              <w:rPr>
                <w:b/>
              </w:rPr>
              <w:t xml:space="preserve"> 분류되는 개와 야외시험에서 3등급으로 분류되는 개에 대해서만 안전성이 평가되어 있습니다. 따라서, </w:t>
            </w:r>
            <w:proofErr w:type="spellStart"/>
            <w:r w:rsidRPr="006764BB">
              <w:rPr>
                <w:b/>
              </w:rPr>
              <w:t>심장사상충증이</w:t>
            </w:r>
            <w:proofErr w:type="spellEnd"/>
            <w:r w:rsidRPr="006764BB">
              <w:rPr>
                <w:b/>
              </w:rPr>
              <w:t xml:space="preserve"> 명백하거나 중증의 증상을 보이는 개에서의</w:t>
            </w:r>
            <w:r w:rsidR="001B038F">
              <w:rPr>
                <w:rFonts w:hint="eastAsia"/>
                <w:b/>
              </w:rPr>
              <w:t xml:space="preserve"> </w:t>
            </w:r>
            <w:r w:rsidRPr="006764BB">
              <w:rPr>
                <w:b/>
              </w:rPr>
              <w:t>사용은 수의사의 판단에 따라 득실을 고려하여 사용해야 합니다.</w:t>
            </w:r>
          </w:p>
          <w:p w:rsidR="006764BB" w:rsidRPr="006764BB" w:rsidRDefault="006764BB" w:rsidP="001B038F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 xml:space="preserve"> (12) 실험적 </w:t>
            </w:r>
            <w:proofErr w:type="spellStart"/>
            <w:r w:rsidRPr="006764BB">
              <w:rPr>
                <w:b/>
              </w:rPr>
              <w:t>과용량</w:t>
            </w:r>
            <w:proofErr w:type="spellEnd"/>
            <w:r w:rsidRPr="006764BB">
              <w:rPr>
                <w:b/>
              </w:rPr>
              <w:t xml:space="preserve"> 시험에서 본제는 심장사상충 성충에 감염된 개에서 안전하게 투여될 수 있었다 하더라도 심장사상충에 대한 치료효과는 없습니다. </w:t>
            </w:r>
          </w:p>
          <w:p w:rsidR="006764BB" w:rsidRPr="006764BB" w:rsidRDefault="006764BB" w:rsidP="001B038F">
            <w:pPr>
              <w:ind w:left="200" w:hangingChars="100" w:hanging="200"/>
              <w:rPr>
                <w:b/>
              </w:rPr>
            </w:pPr>
            <w:r w:rsidRPr="006764BB">
              <w:rPr>
                <w:b/>
              </w:rPr>
              <w:t>(13) 본제는 쓴맛이 납니다. 동물이 투약 직후 도포부위를 핥는 경우 간혹 유연이 발생할 수 있습니다. 이는 중독의 증상이 아니며, 별도의 치료 없이 몇</w:t>
            </w:r>
            <w:r w:rsidR="001B038F">
              <w:rPr>
                <w:rFonts w:hint="eastAsia"/>
                <w:b/>
              </w:rPr>
              <w:t xml:space="preserve"> </w:t>
            </w:r>
            <w:r w:rsidRPr="006764BB">
              <w:rPr>
                <w:b/>
              </w:rPr>
              <w:t>분 이내에 소멸됩니다. 올바른 도포로 도포부위를 핥는 것을 최소화할 수</w:t>
            </w:r>
            <w:r w:rsidR="001B038F">
              <w:rPr>
                <w:b/>
              </w:rPr>
              <w:t xml:space="preserve"> </w:t>
            </w:r>
            <w:r w:rsidRPr="006764BB">
              <w:rPr>
                <w:b/>
              </w:rPr>
              <w:t>있습니다.</w:t>
            </w:r>
          </w:p>
          <w:p w:rsidR="006764BB" w:rsidRPr="001B038F" w:rsidRDefault="006764BB" w:rsidP="006764BB"/>
          <w:p w:rsidR="006764BB" w:rsidRDefault="006764BB" w:rsidP="006764BB">
            <w:pPr>
              <w:ind w:left="400" w:hangingChars="200" w:hanging="400"/>
            </w:pPr>
            <w:r>
              <w:t xml:space="preserve">마. 임신, </w:t>
            </w:r>
            <w:proofErr w:type="spellStart"/>
            <w:r>
              <w:t>수유축</w:t>
            </w:r>
            <w:proofErr w:type="spellEnd"/>
            <w:r>
              <w:t xml:space="preserve">, </w:t>
            </w:r>
            <w:proofErr w:type="spellStart"/>
            <w:r>
              <w:t>신생축</w:t>
            </w:r>
            <w:proofErr w:type="spellEnd"/>
            <w:r>
              <w:t xml:space="preserve">, 어린 가축, </w:t>
            </w:r>
            <w:proofErr w:type="spellStart"/>
            <w:r>
              <w:t>쇠약축</w:t>
            </w:r>
            <w:proofErr w:type="spellEnd"/>
            <w:r>
              <w:t xml:space="preserve"> 등에 대한 투여</w:t>
            </w:r>
          </w:p>
          <w:p w:rsidR="006764BB" w:rsidRPr="00C11E7B" w:rsidRDefault="006764BB" w:rsidP="006764BB">
            <w:pPr>
              <w:pStyle w:val="a4"/>
            </w:pPr>
            <w:r>
              <w:t xml:space="preserve">임신 및 수유 중 본제의 안전성은 </w:t>
            </w:r>
            <w:r w:rsidRPr="006764BB">
              <w:rPr>
                <w:b/>
              </w:rPr>
              <w:t>확립</w:t>
            </w:r>
            <w:r>
              <w:t>되어 있</w:t>
            </w:r>
            <w:r>
              <w:lastRenderedPageBreak/>
              <w:t xml:space="preserve">지 않았으므로 사용하지 마십시오. </w:t>
            </w:r>
            <w:proofErr w:type="spellStart"/>
            <w:r w:rsidRPr="006764BB">
              <w:rPr>
                <w:b/>
              </w:rPr>
              <w:t>랫드와</w:t>
            </w:r>
            <w:proofErr w:type="spellEnd"/>
            <w:r w:rsidRPr="006764BB">
              <w:rPr>
                <w:b/>
              </w:rPr>
              <w:t xml:space="preserve"> 토끼에서, </w:t>
            </w:r>
            <w:proofErr w:type="spellStart"/>
            <w:r w:rsidRPr="006764BB">
              <w:rPr>
                <w:b/>
              </w:rPr>
              <w:t>이미다클로프리드</w:t>
            </w:r>
            <w:proofErr w:type="spellEnd"/>
            <w:r w:rsidRPr="006764BB">
              <w:rPr>
                <w:b/>
              </w:rPr>
              <w:t xml:space="preserve"> 또는 </w:t>
            </w:r>
            <w:proofErr w:type="spellStart"/>
            <w:r w:rsidRPr="006764BB">
              <w:rPr>
                <w:b/>
              </w:rPr>
              <w:t>목시덱틴에</w:t>
            </w:r>
            <w:proofErr w:type="spellEnd"/>
            <w:r w:rsidRPr="006764BB">
              <w:rPr>
                <w:b/>
              </w:rPr>
              <w:t xml:space="preserve"> 대한 실험실적 시험 </w:t>
            </w:r>
            <w:r w:rsidRPr="006764BB">
              <w:rPr>
                <w:rFonts w:hint="eastAsia"/>
                <w:b/>
              </w:rPr>
              <w:t>결</w:t>
            </w:r>
            <w:r w:rsidRPr="006764BB">
              <w:rPr>
                <w:b/>
              </w:rPr>
              <w:t xml:space="preserve">과 </w:t>
            </w:r>
            <w:proofErr w:type="spellStart"/>
            <w:r w:rsidRPr="006764BB">
              <w:rPr>
                <w:b/>
              </w:rPr>
              <w:t>최기형성</w:t>
            </w:r>
            <w:proofErr w:type="spellEnd"/>
            <w:r w:rsidRPr="006764BB">
              <w:rPr>
                <w:b/>
              </w:rPr>
              <w:t>, 태아독성, 모체독성은 유발되지 않았습니다.</w:t>
            </w:r>
          </w:p>
        </w:tc>
      </w:tr>
    </w:tbl>
    <w:p w:rsidR="006B4848" w:rsidRDefault="006B4848" w:rsidP="00A15A58"/>
    <w:sectPr w:rsidR="006B484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48"/>
    <w:rsid w:val="0003053D"/>
    <w:rsid w:val="001B038F"/>
    <w:rsid w:val="006764BB"/>
    <w:rsid w:val="006B4848"/>
    <w:rsid w:val="007C111E"/>
    <w:rsid w:val="007C60E0"/>
    <w:rsid w:val="0099608B"/>
    <w:rsid w:val="009A64EE"/>
    <w:rsid w:val="009B044B"/>
    <w:rsid w:val="00A15A58"/>
    <w:rsid w:val="00B86589"/>
    <w:rsid w:val="00C1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B4848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B4848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JiYong Kim</dc:creator>
  <cp:lastModifiedBy>KwangKook Lee</cp:lastModifiedBy>
  <cp:revision>2</cp:revision>
  <dcterms:created xsi:type="dcterms:W3CDTF">2014-11-24T07:09:00Z</dcterms:created>
  <dcterms:modified xsi:type="dcterms:W3CDTF">2014-11-24T07:09:00Z</dcterms:modified>
</cp:coreProperties>
</file>